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34ED294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52D5C">
              <w:rPr>
                <w:rFonts w:ascii="Times New Roman" w:eastAsia="Calibri" w:hAnsi="Times New Roman" w:cs="Times New Roman"/>
                <w:sz w:val="22"/>
                <w:szCs w:val="22"/>
              </w:rPr>
              <w:t>03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52D5C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52D5C">
              <w:rPr>
                <w:rFonts w:ascii="Times New Roman" w:eastAsia="Calibri" w:hAnsi="Times New Roman" w:cs="Times New Roman"/>
                <w:sz w:val="22"/>
                <w:szCs w:val="22"/>
              </w:rPr>
              <w:t>15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3C484382" w:rsidR="00890777" w:rsidRPr="00C1032F" w:rsidRDefault="00F52D5C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52D5C">
              <w:rPr>
                <w:color w:val="000000"/>
                <w:sz w:val="22"/>
                <w:szCs w:val="22"/>
              </w:rPr>
              <w:t>Клапан горячего дутья D1300мм 31 3432 167СБ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3A5F9D79" w:rsidR="00890777" w:rsidRPr="00C1032F" w:rsidRDefault="00F52D5C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52D5C">
              <w:rPr>
                <w:color w:val="000000"/>
                <w:sz w:val="22"/>
                <w:szCs w:val="22"/>
              </w:rPr>
              <w:t>31 3432 167СБ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1ADE17FC" w:rsidR="00890777" w:rsidRPr="00EE5CBB" w:rsidRDefault="00F52D5C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2461050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C7E9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F52D5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24</w:t>
      </w:r>
      <w:r w:rsidR="008C7E9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71083143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52D5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52D5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732AB" w14:textId="77777777" w:rsidR="001C5F6A" w:rsidRDefault="001C5F6A" w:rsidP="008C41D5">
      <w:r>
        <w:separator/>
      </w:r>
    </w:p>
  </w:endnote>
  <w:endnote w:type="continuationSeparator" w:id="0">
    <w:p w14:paraId="2CA84345" w14:textId="77777777" w:rsidR="001C5F6A" w:rsidRDefault="001C5F6A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25678" w14:textId="77777777" w:rsidR="001C5F6A" w:rsidRDefault="001C5F6A" w:rsidP="008C41D5">
      <w:r>
        <w:separator/>
      </w:r>
    </w:p>
  </w:footnote>
  <w:footnote w:type="continuationSeparator" w:id="0">
    <w:p w14:paraId="68494527" w14:textId="77777777" w:rsidR="001C5F6A" w:rsidRDefault="001C5F6A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C5F6A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76530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2D5C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2026-02-03T09:15:00Z</dcterms:modified>
</cp:coreProperties>
</file>